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00D4E" w14:textId="0C8ADE32" w:rsidR="00F35166" w:rsidRPr="00083E3A" w:rsidRDefault="007A2D47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62ECECB0" w14:textId="77777777" w:rsidR="00E0363B" w:rsidRDefault="00E0363B" w:rsidP="00E0363B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6D904050" wp14:editId="52003F96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0FCBF" w14:textId="77777777" w:rsidR="00E0363B" w:rsidRPr="00E0363B" w:rsidRDefault="00E0363B" w:rsidP="00252C35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E0363B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762CF8EF" w14:textId="4A3A0520" w:rsidR="00E0363B" w:rsidRPr="00E0363B" w:rsidRDefault="00E0363B" w:rsidP="00252C35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E0363B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ОДИНЦОВСКОГО ГОРОДСКОГО ОКРУГА</w:t>
      </w:r>
    </w:p>
    <w:p w14:paraId="3656E8F4" w14:textId="77777777" w:rsidR="00E0363B" w:rsidRPr="00E0363B" w:rsidRDefault="00E0363B" w:rsidP="00252C35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E0363B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3B140439" w14:textId="037A25CD" w:rsidR="00E0363B" w:rsidRPr="003223A5" w:rsidRDefault="00E0363B" w:rsidP="00252C35">
      <w:pPr>
        <w:spacing w:after="0" w:line="240" w:lineRule="auto"/>
        <w:jc w:val="center"/>
        <w:rPr>
          <w:sz w:val="16"/>
          <w:szCs w:val="16"/>
        </w:rPr>
      </w:pPr>
      <w:r w:rsidRPr="00E0363B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9F2C452" w14:textId="1EC194AC" w:rsidR="00E0363B" w:rsidRPr="00C37E9F" w:rsidRDefault="00844C71" w:rsidP="00252C35">
      <w:pPr>
        <w:spacing w:after="0" w:line="240" w:lineRule="auto"/>
        <w:jc w:val="center"/>
        <w:rPr>
          <w:sz w:val="28"/>
          <w:szCs w:val="28"/>
        </w:rPr>
      </w:pPr>
      <w:r w:rsidRPr="00C37E9F">
        <w:rPr>
          <w:sz w:val="28"/>
          <w:szCs w:val="28"/>
          <w:u w:val="single"/>
        </w:rPr>
        <w:t>1</w:t>
      </w:r>
      <w:r w:rsidR="00252C35">
        <w:rPr>
          <w:sz w:val="28"/>
          <w:szCs w:val="28"/>
          <w:u w:val="single"/>
        </w:rPr>
        <w:t>5</w:t>
      </w:r>
      <w:r w:rsidR="002F02F1" w:rsidRPr="00C37E9F">
        <w:rPr>
          <w:sz w:val="28"/>
          <w:szCs w:val="28"/>
          <w:u w:val="single"/>
        </w:rPr>
        <w:t>.</w:t>
      </w:r>
      <w:r w:rsidR="00252C35">
        <w:rPr>
          <w:sz w:val="28"/>
          <w:szCs w:val="28"/>
          <w:u w:val="single"/>
        </w:rPr>
        <w:t>01</w:t>
      </w:r>
      <w:r w:rsidR="00255876" w:rsidRPr="00C37E9F">
        <w:rPr>
          <w:sz w:val="28"/>
          <w:szCs w:val="28"/>
          <w:u w:val="single"/>
        </w:rPr>
        <w:t>.202</w:t>
      </w:r>
      <w:r w:rsidR="00252C35">
        <w:rPr>
          <w:sz w:val="28"/>
          <w:szCs w:val="28"/>
          <w:u w:val="single"/>
        </w:rPr>
        <w:t>6</w:t>
      </w:r>
      <w:r w:rsidR="00255876" w:rsidRPr="00C37E9F">
        <w:rPr>
          <w:sz w:val="28"/>
          <w:szCs w:val="28"/>
        </w:rPr>
        <w:t xml:space="preserve"> </w:t>
      </w:r>
      <w:r w:rsidR="00E0363B" w:rsidRPr="00C37E9F">
        <w:rPr>
          <w:sz w:val="28"/>
          <w:szCs w:val="28"/>
        </w:rPr>
        <w:t>№</w:t>
      </w:r>
      <w:r w:rsidR="00B20DFC" w:rsidRPr="00C37E9F">
        <w:rPr>
          <w:sz w:val="28"/>
          <w:szCs w:val="28"/>
          <w:u w:val="single"/>
        </w:rPr>
        <w:t>_</w:t>
      </w:r>
      <w:r w:rsidR="00C37E9F" w:rsidRPr="00C37E9F">
        <w:rPr>
          <w:sz w:val="28"/>
          <w:szCs w:val="28"/>
          <w:u w:val="single"/>
        </w:rPr>
        <w:t>7</w:t>
      </w:r>
      <w:r w:rsidR="00252C35">
        <w:rPr>
          <w:sz w:val="28"/>
          <w:szCs w:val="28"/>
          <w:u w:val="single"/>
        </w:rPr>
        <w:t>3</w:t>
      </w:r>
      <w:r w:rsidR="00884547" w:rsidRPr="00C37E9F">
        <w:rPr>
          <w:sz w:val="28"/>
          <w:szCs w:val="28"/>
          <w:u w:val="single"/>
        </w:rPr>
        <w:t>_</w:t>
      </w:r>
    </w:p>
    <w:p w14:paraId="41622773" w14:textId="677E0250" w:rsidR="00E0363B" w:rsidRPr="00E0363B" w:rsidRDefault="00E0363B" w:rsidP="00252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63B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9923"/>
      </w:tblGrid>
      <w:tr w:rsidR="00252C35" w:rsidRPr="003F7CCC" w14:paraId="08CBFD47" w14:textId="77777777" w:rsidTr="00CC445F">
        <w:trPr>
          <w:trHeight w:val="1178"/>
          <w:jc w:val="center"/>
        </w:trPr>
        <w:tc>
          <w:tcPr>
            <w:tcW w:w="9923" w:type="dxa"/>
            <w:shd w:val="clear" w:color="auto" w:fill="auto"/>
          </w:tcPr>
          <w:p w14:paraId="38486D0F" w14:textId="77777777" w:rsidR="00252C35" w:rsidRPr="003F7CCC" w:rsidRDefault="00252C35" w:rsidP="00CC4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06D33" w14:textId="77777777" w:rsidR="00252C35" w:rsidRDefault="00252C35" w:rsidP="00CC445F">
            <w:pPr>
              <w:pStyle w:val="ConsPlusNormal"/>
              <w:tabs>
                <w:tab w:val="left" w:pos="300"/>
                <w:tab w:val="left" w:pos="1008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5379F57F" w14:textId="77777777" w:rsidR="00252C35" w:rsidRPr="003F7CCC" w:rsidRDefault="00252C35" w:rsidP="00CC445F">
            <w:pPr>
              <w:pStyle w:val="ConsPlusNormal"/>
              <w:tabs>
                <w:tab w:val="left" w:pos="300"/>
                <w:tab w:val="left" w:pos="1008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самовольно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некапитальн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14C0551A" w14:textId="77777777" w:rsidR="00252C35" w:rsidRPr="003F7CCC" w:rsidRDefault="00252C35" w:rsidP="00252C3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8D84C9" w14:textId="77777777" w:rsidR="00252C35" w:rsidRPr="003F7CCC" w:rsidRDefault="00252C35" w:rsidP="00252C35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F7CC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7CCC">
        <w:rPr>
          <w:rFonts w:ascii="Times New Roman" w:hAnsi="Times New Roman" w:cs="Times New Roman"/>
          <w:sz w:val="28"/>
          <w:szCs w:val="28"/>
        </w:rPr>
        <w:t xml:space="preserve">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F7C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F7C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7C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D2BF1A8" w14:textId="77777777" w:rsidR="00252C35" w:rsidRPr="003F7CCC" w:rsidRDefault="00252C35" w:rsidP="00252C3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39E27D51" w14:textId="77777777" w:rsidR="00252C35" w:rsidRPr="003F7CCC" w:rsidRDefault="00252C35" w:rsidP="00252C3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3F7CCC">
        <w:rPr>
          <w:rFonts w:ascii="Times New Roman" w:hAnsi="Times New Roman" w:cs="Times New Roman"/>
          <w:sz w:val="28"/>
          <w:szCs w:val="28"/>
        </w:rPr>
        <w:t>:</w:t>
      </w:r>
    </w:p>
    <w:p w14:paraId="40EE6A9C" w14:textId="77777777" w:rsidR="00252C35" w:rsidRPr="003F7CCC" w:rsidRDefault="00252C35" w:rsidP="00252C3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7CC8E1" w14:textId="77777777" w:rsidR="00252C35" w:rsidRPr="00830344" w:rsidRDefault="00252C35" w:rsidP="00252C35">
      <w:pPr>
        <w:pStyle w:val="ConsPlusTitle"/>
        <w:numPr>
          <w:ilvl w:val="0"/>
          <w:numId w:val="12"/>
        </w:numPr>
        <w:tabs>
          <w:tab w:val="left" w:pos="851"/>
          <w:tab w:val="left" w:pos="1134"/>
          <w:tab w:val="left" w:pos="1276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D3C0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Произвести демонтаж </w:t>
      </w:r>
      <w:r w:rsidRPr="004D3C0F">
        <w:rPr>
          <w:rFonts w:ascii="Times New Roman" w:hAnsi="Times New Roman" w:cs="Times New Roman"/>
          <w:b w:val="0"/>
          <w:sz w:val="28"/>
          <w:szCs w:val="28"/>
        </w:rPr>
        <w:t>самовольно установленн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4D3C0F">
        <w:rPr>
          <w:rFonts w:ascii="Times New Roman" w:hAnsi="Times New Roman" w:cs="Times New Roman"/>
          <w:b w:val="0"/>
          <w:sz w:val="28"/>
          <w:szCs w:val="28"/>
        </w:rPr>
        <w:t xml:space="preserve"> некапитальн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4D3C0F">
        <w:rPr>
          <w:rFonts w:ascii="Times New Roman" w:hAnsi="Times New Roman" w:cs="Times New Roman"/>
          <w:b w:val="0"/>
          <w:sz w:val="28"/>
          <w:szCs w:val="28"/>
        </w:rPr>
        <w:t xml:space="preserve"> объек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тов – сооружения КПП и </w:t>
      </w:r>
      <w:r>
        <w:rPr>
          <w:rFonts w:ascii="Times New Roman" w:hAnsi="Times New Roman"/>
          <w:b w:val="0"/>
          <w:spacing w:val="-1"/>
          <w:sz w:val="28"/>
          <w:szCs w:val="28"/>
        </w:rPr>
        <w:t xml:space="preserve">шлагбаума, </w:t>
      </w:r>
      <w:r w:rsidRPr="008303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расположенн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ого </w:t>
      </w:r>
      <w:r w:rsidRPr="008303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адресу: </w:t>
      </w:r>
      <w:r w:rsidRPr="00291057">
        <w:rPr>
          <w:rFonts w:ascii="Times New Roman" w:eastAsia="Calibri" w:hAnsi="Times New Roman" w:cs="Times New Roman"/>
          <w:b w:val="0"/>
          <w:color w:val="000000"/>
          <w:sz w:val="28"/>
          <w:szCs w:val="26"/>
          <w:lang w:eastAsia="en-US"/>
        </w:rPr>
        <w:t xml:space="preserve">Московская область, Одинцовский городской округ,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6"/>
          <w:lang w:eastAsia="en-US"/>
        </w:rPr>
        <w:t xml:space="preserve">д. </w:t>
      </w:r>
      <w:proofErr w:type="spellStart"/>
      <w:r>
        <w:rPr>
          <w:rFonts w:ascii="Times New Roman" w:eastAsia="Calibri" w:hAnsi="Times New Roman" w:cs="Times New Roman"/>
          <w:b w:val="0"/>
          <w:color w:val="000000"/>
          <w:sz w:val="28"/>
          <w:szCs w:val="26"/>
          <w:lang w:eastAsia="en-US"/>
        </w:rPr>
        <w:t>Новодарьино</w:t>
      </w:r>
      <w:proofErr w:type="spellEnd"/>
      <w:r w:rsidRPr="00291057">
        <w:rPr>
          <w:rFonts w:ascii="Times New Roman" w:eastAsia="Calibri" w:hAnsi="Times New Roman" w:cs="Times New Roman"/>
          <w:b w:val="0"/>
          <w:color w:val="000000"/>
          <w:sz w:val="28"/>
          <w:szCs w:val="26"/>
          <w:lang w:eastAsia="en-US"/>
        </w:rPr>
        <w:t xml:space="preserve">, вблизи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6"/>
          <w:lang w:eastAsia="en-US"/>
        </w:rPr>
        <w:t>д. 72</w:t>
      </w:r>
      <w:r w:rsidRPr="0083034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 </w:t>
      </w:r>
      <w:r w:rsidRPr="0083034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в течение 14 календарных дней.</w:t>
      </w:r>
    </w:p>
    <w:p w14:paraId="6F3309EC" w14:textId="77777777" w:rsidR="00252C35" w:rsidRPr="003F7CCC" w:rsidRDefault="00252C35" w:rsidP="00252C35">
      <w:pPr>
        <w:pStyle w:val="ConsPlusTitle"/>
        <w:tabs>
          <w:tab w:val="left" w:pos="567"/>
          <w:tab w:val="left" w:pos="1134"/>
          <w:tab w:val="left" w:pos="1418"/>
        </w:tabs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2.  </w:t>
      </w:r>
      <w:r w:rsidRPr="008303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Демонтированн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ые</w:t>
      </w:r>
      <w:r w:rsidRPr="008303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самовольно устан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овленные некапитальные объекты, их составляющие элементы и находящееся в них имущество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подвергнуть эвакуации (перемещению) на временное хранение сроком на 3 месяца по адресу: </w:t>
      </w:r>
      <w:r w:rsidRPr="001E090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Московская область, </w:t>
      </w:r>
      <w:r w:rsidRPr="001E0905">
        <w:rPr>
          <w:rFonts w:ascii="Times New Roman" w:hAnsi="Times New Roman"/>
          <w:b w:val="0"/>
          <w:sz w:val="28"/>
          <w:szCs w:val="28"/>
        </w:rPr>
        <w:t>Одинцовский городской округ, пос. Матвейково, д. 6.</w:t>
      </w:r>
    </w:p>
    <w:p w14:paraId="141086B1" w14:textId="77777777" w:rsidR="00252C35" w:rsidRPr="003F7CCC" w:rsidRDefault="00252C35" w:rsidP="00252C3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Опубликовать настоящее постановление </w:t>
      </w:r>
      <w:r w:rsidRPr="003F7CCC">
        <w:rPr>
          <w:rFonts w:ascii="Times New Roman" w:hAnsi="Times New Roman" w:cs="Times New Roman"/>
          <w:sz w:val="28"/>
          <w:szCs w:val="28"/>
        </w:rPr>
        <w:t>в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7CCC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7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7CCC">
        <w:rPr>
          <w:rFonts w:ascii="Times New Roman" w:hAnsi="Times New Roman" w:cs="Times New Roman"/>
          <w:sz w:val="28"/>
          <w:szCs w:val="28"/>
        </w:rPr>
        <w:t>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 w:rsidRPr="003F7CC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 официальном сайте Одинцовского городского округа Московской области в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3F7CCC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14:paraId="590BF3C4" w14:textId="77777777" w:rsidR="00252C35" w:rsidRPr="003F7CCC" w:rsidRDefault="00252C35" w:rsidP="00252C35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4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7CCC">
        <w:rPr>
          <w:rFonts w:ascii="Times New Roman" w:hAnsi="Times New Roman" w:cs="Times New Roman"/>
          <w:sz w:val="28"/>
          <w:szCs w:val="28"/>
        </w:rPr>
        <w:t>остановление вступает в силу с даты его подписания.</w:t>
      </w:r>
    </w:p>
    <w:p w14:paraId="3A937A46" w14:textId="77777777" w:rsidR="00252C35" w:rsidRPr="003F7CCC" w:rsidRDefault="00252C35" w:rsidP="00252C35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5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Главы Одинцовского городского округа Московской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Григорьева С.Ю.</w:t>
      </w:r>
    </w:p>
    <w:p w14:paraId="46C6A1A0" w14:textId="77777777" w:rsidR="00252C35" w:rsidRPr="003F7CCC" w:rsidRDefault="00252C35" w:rsidP="00252C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335AEE" w14:textId="77777777" w:rsidR="00252C35" w:rsidRDefault="00252C35" w:rsidP="00252C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343434" w14:textId="77777777" w:rsidR="00252C35" w:rsidRDefault="00252C35" w:rsidP="00252C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А.Р. Иванов</w:t>
      </w:r>
    </w:p>
    <w:p w14:paraId="5BC37D44" w14:textId="77777777" w:rsidR="00252C35" w:rsidRDefault="00252C35" w:rsidP="00252C3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A97364" w14:textId="77777777" w:rsidR="00252C35" w:rsidRPr="004F75E2" w:rsidRDefault="00252C35" w:rsidP="00252C35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00BCAD6E" w14:textId="77777777" w:rsidR="00252C35" w:rsidRPr="006554BE" w:rsidRDefault="00252C35" w:rsidP="00252C3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6554BE">
        <w:rPr>
          <w:rFonts w:ascii="Times New Roman" w:eastAsia="Times New Roman" w:hAnsi="Times New Roman" w:cs="Times New Roman"/>
          <w:sz w:val="28"/>
          <w:szCs w:val="28"/>
        </w:rPr>
        <w:t xml:space="preserve">Верно: начальник общего отдела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6554BE">
        <w:rPr>
          <w:rFonts w:ascii="Times New Roman" w:eastAsia="Times New Roman" w:hAnsi="Times New Roman" w:cs="Times New Roman"/>
          <w:sz w:val="28"/>
          <w:szCs w:val="28"/>
        </w:rPr>
        <w:t>Е.П. Кочеткова</w:t>
      </w:r>
    </w:p>
    <w:p w14:paraId="6156103A" w14:textId="77777777" w:rsidR="00252C35" w:rsidRDefault="00252C35" w:rsidP="00252C35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3DB974E9" w14:textId="77777777" w:rsidR="00252C35" w:rsidRPr="004F75E2" w:rsidRDefault="00252C35" w:rsidP="00252C35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0EC6ECE8" w14:textId="77777777" w:rsidR="00252C35" w:rsidRDefault="00252C35" w:rsidP="00252C3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007B4718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146309C9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67B21FD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D3AE35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</w:p>
    <w:p w14:paraId="4FCEE764" w14:textId="77777777" w:rsidR="00252C35" w:rsidRDefault="00252C35" w:rsidP="00252C35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4F8FD3C0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А.А. </w:t>
      </w:r>
      <w:proofErr w:type="spellStart"/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5BBB4038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399B8B85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1F444BBA" w14:textId="77777777" w:rsidR="00252C35" w:rsidRDefault="00252C35" w:rsidP="00252C35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1A19F351" w14:textId="77777777" w:rsidR="00252C35" w:rsidRPr="005E652B" w:rsidRDefault="00252C35" w:rsidP="00252C35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С.Ю. Григорьев</w:t>
      </w:r>
    </w:p>
    <w:p w14:paraId="70982E9C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1940FBC1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6D06CFEF" w14:textId="77777777" w:rsidR="00252C35" w:rsidRPr="005E652B" w:rsidRDefault="00252C35" w:rsidP="00252C35">
      <w:pPr>
        <w:shd w:val="clear" w:color="auto" w:fill="FFFFFF" w:themeFill="background1"/>
        <w:tabs>
          <w:tab w:val="left" w:pos="7513"/>
        </w:tabs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5E652B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Начальник 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У</w:t>
      </w:r>
      <w:r w:rsidRPr="005E652B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правления благоустройства                                  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              В.С. </w:t>
      </w:r>
      <w:proofErr w:type="spellStart"/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Асриян</w:t>
      </w:r>
      <w:proofErr w:type="spellEnd"/>
    </w:p>
    <w:p w14:paraId="39640633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4D4EAE77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5E87E033" w14:textId="77777777" w:rsidR="00252C35" w:rsidRDefault="00252C35" w:rsidP="00252C35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юридического отдела </w:t>
      </w:r>
    </w:p>
    <w:p w14:paraId="1DB0DD9F" w14:textId="77777777" w:rsidR="00252C35" w:rsidRPr="005E652B" w:rsidRDefault="00252C35" w:rsidP="00252C35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Т.Л. Сергеева</w:t>
      </w:r>
    </w:p>
    <w:p w14:paraId="2532CF1E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4067C6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6D9E169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FA941C1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B4C3CF6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6CB9DE1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74ABF6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2F5D370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BBD25B5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225C8F89" w14:textId="77777777" w:rsidR="00252C35" w:rsidRPr="005E652B" w:rsidRDefault="00252C35" w:rsidP="00252C3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252C35" w:rsidRPr="005E652B" w14:paraId="0A808489" w14:textId="77777777" w:rsidTr="00CC445F">
        <w:tc>
          <w:tcPr>
            <w:tcW w:w="6374" w:type="dxa"/>
          </w:tcPr>
          <w:p w14:paraId="53FB3B22" w14:textId="77777777" w:rsidR="00252C35" w:rsidRPr="005E652B" w:rsidRDefault="00252C35" w:rsidP="00CC445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</w:tcPr>
          <w:p w14:paraId="68186250" w14:textId="77777777" w:rsidR="00252C35" w:rsidRPr="005E652B" w:rsidRDefault="00252C35" w:rsidP="00CC445F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252C35" w:rsidRPr="005E652B" w14:paraId="2562FD50" w14:textId="77777777" w:rsidTr="00CC445F">
        <w:tc>
          <w:tcPr>
            <w:tcW w:w="6374" w:type="dxa"/>
          </w:tcPr>
          <w:p w14:paraId="7F693DB4" w14:textId="77777777" w:rsidR="00252C35" w:rsidRPr="005E652B" w:rsidRDefault="00252C35" w:rsidP="00CC445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</w:tcPr>
          <w:p w14:paraId="03711C9A" w14:textId="77777777" w:rsidR="00252C35" w:rsidRPr="005E652B" w:rsidRDefault="00252C35" w:rsidP="00CC445F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252C35" w:rsidRPr="005E652B" w14:paraId="44A5B77A" w14:textId="77777777" w:rsidTr="00CC445F">
        <w:trPr>
          <w:gridAfter w:val="1"/>
          <w:wAfter w:w="2274" w:type="dxa"/>
        </w:trPr>
        <w:tc>
          <w:tcPr>
            <w:tcW w:w="6374" w:type="dxa"/>
          </w:tcPr>
          <w:p w14:paraId="619CB6D5" w14:textId="77777777" w:rsidR="00252C35" w:rsidRPr="005E652B" w:rsidRDefault="00252C35" w:rsidP="00CC445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41F023D" w14:textId="77777777" w:rsidR="00252C35" w:rsidRPr="005E652B" w:rsidRDefault="00252C35" w:rsidP="00CC445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247C8A94" w14:textId="77777777" w:rsidR="00252C35" w:rsidRPr="005E652B" w:rsidRDefault="00252C35" w:rsidP="00252C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DD1FA3" w14:textId="77777777" w:rsidR="00252C35" w:rsidRPr="005E652B" w:rsidRDefault="00252C35" w:rsidP="00252C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13A22F" w14:textId="77777777" w:rsidR="00252C35" w:rsidRPr="005E652B" w:rsidRDefault="00252C35" w:rsidP="00252C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41A31E" w14:textId="77777777" w:rsidR="00252C35" w:rsidRPr="005E652B" w:rsidRDefault="00252C35" w:rsidP="00252C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1B78A9" w14:textId="77777777" w:rsidR="00252C35" w:rsidRPr="005E652B" w:rsidRDefault="00252C35" w:rsidP="00252C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F0BF2A" w14:textId="77777777" w:rsidR="00252C35" w:rsidRPr="005E652B" w:rsidRDefault="00252C35" w:rsidP="00252C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E28AF2" w14:textId="77777777" w:rsidR="00252C35" w:rsidRPr="005E652B" w:rsidRDefault="00252C35" w:rsidP="00252C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F933D7" w14:textId="77777777" w:rsidR="00252C35" w:rsidRPr="005E652B" w:rsidRDefault="00252C35" w:rsidP="00252C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46955A" w14:textId="77777777" w:rsidR="00252C35" w:rsidRPr="005E652B" w:rsidRDefault="00252C35" w:rsidP="00252C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DC53CA" w14:textId="77777777" w:rsidR="00252C35" w:rsidRPr="002373DD" w:rsidRDefault="00252C35" w:rsidP="00252C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877221" w14:textId="77777777" w:rsidR="00252C35" w:rsidRPr="005E652B" w:rsidRDefault="00252C35" w:rsidP="00252C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323EAB" w14:textId="77777777" w:rsidR="00252C35" w:rsidRPr="005E652B" w:rsidRDefault="00252C35" w:rsidP="00252C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9B086D" w14:textId="77777777" w:rsidR="00252C35" w:rsidRPr="00B93BD5" w:rsidRDefault="00252C35" w:rsidP="00252C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599F236D" w14:textId="77777777" w:rsidR="00252C35" w:rsidRPr="00865142" w:rsidRDefault="00252C35" w:rsidP="00252C35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B93BD5">
        <w:rPr>
          <w:rFonts w:ascii="Times New Roman" w:hAnsi="Times New Roman" w:cs="Times New Roman"/>
          <w:color w:val="000000" w:themeColor="text1"/>
          <w:sz w:val="18"/>
          <w:szCs w:val="18"/>
        </w:rPr>
        <w:t>+7 495 181-90-00 доб. 43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B93BD5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</w:p>
    <w:p w14:paraId="331CD4DD" w14:textId="0D781F0F" w:rsidR="00466A0E" w:rsidRPr="00B93BD5" w:rsidRDefault="00466A0E" w:rsidP="0073707C">
      <w:pPr>
        <w:pStyle w:val="ConsPlusTitle"/>
        <w:tabs>
          <w:tab w:val="left" w:pos="426"/>
          <w:tab w:val="left" w:pos="1134"/>
          <w:tab w:val="left" w:pos="1418"/>
        </w:tabs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466A0E" w:rsidRPr="00B93BD5" w:rsidSect="00833D28">
      <w:pgSz w:w="11906" w:h="16838"/>
      <w:pgMar w:top="0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357FF"/>
    <w:rsid w:val="0003696F"/>
    <w:rsid w:val="00045C13"/>
    <w:rsid w:val="000518D4"/>
    <w:rsid w:val="0005596D"/>
    <w:rsid w:val="00077A0D"/>
    <w:rsid w:val="00083E3A"/>
    <w:rsid w:val="0009319E"/>
    <w:rsid w:val="000D4453"/>
    <w:rsid w:val="000D4B62"/>
    <w:rsid w:val="000D59FC"/>
    <w:rsid w:val="00111EC8"/>
    <w:rsid w:val="0012506D"/>
    <w:rsid w:val="00132C15"/>
    <w:rsid w:val="00135662"/>
    <w:rsid w:val="00135BB0"/>
    <w:rsid w:val="00151F28"/>
    <w:rsid w:val="001559CA"/>
    <w:rsid w:val="00156D5B"/>
    <w:rsid w:val="0017337A"/>
    <w:rsid w:val="00185DEA"/>
    <w:rsid w:val="00195B5A"/>
    <w:rsid w:val="001D5D2C"/>
    <w:rsid w:val="001E1776"/>
    <w:rsid w:val="001E5513"/>
    <w:rsid w:val="001E756B"/>
    <w:rsid w:val="00204D7B"/>
    <w:rsid w:val="002073FA"/>
    <w:rsid w:val="0022281A"/>
    <w:rsid w:val="0023384D"/>
    <w:rsid w:val="002341F7"/>
    <w:rsid w:val="0024468D"/>
    <w:rsid w:val="002518E8"/>
    <w:rsid w:val="00251EB1"/>
    <w:rsid w:val="00252C35"/>
    <w:rsid w:val="00255876"/>
    <w:rsid w:val="00255891"/>
    <w:rsid w:val="002706D8"/>
    <w:rsid w:val="00275568"/>
    <w:rsid w:val="002A04D3"/>
    <w:rsid w:val="002A41F0"/>
    <w:rsid w:val="002A7DF9"/>
    <w:rsid w:val="002B67B6"/>
    <w:rsid w:val="002C6D63"/>
    <w:rsid w:val="002D7D34"/>
    <w:rsid w:val="002F02F1"/>
    <w:rsid w:val="002F2895"/>
    <w:rsid w:val="00306E3E"/>
    <w:rsid w:val="00333672"/>
    <w:rsid w:val="00370280"/>
    <w:rsid w:val="00375473"/>
    <w:rsid w:val="003856A9"/>
    <w:rsid w:val="003A39B2"/>
    <w:rsid w:val="003D3F82"/>
    <w:rsid w:val="003F7CCC"/>
    <w:rsid w:val="00405339"/>
    <w:rsid w:val="00407CAC"/>
    <w:rsid w:val="00415D88"/>
    <w:rsid w:val="004172C0"/>
    <w:rsid w:val="00440011"/>
    <w:rsid w:val="00447C73"/>
    <w:rsid w:val="00466A0E"/>
    <w:rsid w:val="004707D8"/>
    <w:rsid w:val="004868F1"/>
    <w:rsid w:val="004A012F"/>
    <w:rsid w:val="004A38E4"/>
    <w:rsid w:val="004D53C6"/>
    <w:rsid w:val="004E1454"/>
    <w:rsid w:val="004F75E2"/>
    <w:rsid w:val="004F7AEE"/>
    <w:rsid w:val="00501EE1"/>
    <w:rsid w:val="005453DE"/>
    <w:rsid w:val="0055266B"/>
    <w:rsid w:val="00564AEF"/>
    <w:rsid w:val="00580227"/>
    <w:rsid w:val="005C3179"/>
    <w:rsid w:val="005E1780"/>
    <w:rsid w:val="005E39F6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262E8"/>
    <w:rsid w:val="0073707C"/>
    <w:rsid w:val="00741C52"/>
    <w:rsid w:val="00770E0D"/>
    <w:rsid w:val="00773863"/>
    <w:rsid w:val="007802CE"/>
    <w:rsid w:val="007A2D47"/>
    <w:rsid w:val="007C1775"/>
    <w:rsid w:val="007D7C29"/>
    <w:rsid w:val="007E53F4"/>
    <w:rsid w:val="007F4353"/>
    <w:rsid w:val="00814CF1"/>
    <w:rsid w:val="008318F3"/>
    <w:rsid w:val="008327CE"/>
    <w:rsid w:val="00833D28"/>
    <w:rsid w:val="00844C71"/>
    <w:rsid w:val="00854AD5"/>
    <w:rsid w:val="00873D69"/>
    <w:rsid w:val="00877B85"/>
    <w:rsid w:val="00884547"/>
    <w:rsid w:val="008876CB"/>
    <w:rsid w:val="008A2CE2"/>
    <w:rsid w:val="008B4EEB"/>
    <w:rsid w:val="008D1A32"/>
    <w:rsid w:val="00905B0C"/>
    <w:rsid w:val="009130E5"/>
    <w:rsid w:val="00936679"/>
    <w:rsid w:val="00943E70"/>
    <w:rsid w:val="0096452C"/>
    <w:rsid w:val="00982B16"/>
    <w:rsid w:val="0099073B"/>
    <w:rsid w:val="009A34E7"/>
    <w:rsid w:val="009A4DAF"/>
    <w:rsid w:val="009A72C9"/>
    <w:rsid w:val="009C2563"/>
    <w:rsid w:val="009E5679"/>
    <w:rsid w:val="009F3EDC"/>
    <w:rsid w:val="00A14064"/>
    <w:rsid w:val="00A23719"/>
    <w:rsid w:val="00A3236C"/>
    <w:rsid w:val="00A42FE5"/>
    <w:rsid w:val="00A477D7"/>
    <w:rsid w:val="00A641AB"/>
    <w:rsid w:val="00A67090"/>
    <w:rsid w:val="00AA133C"/>
    <w:rsid w:val="00AA2451"/>
    <w:rsid w:val="00AA301B"/>
    <w:rsid w:val="00AB6D25"/>
    <w:rsid w:val="00AB6F20"/>
    <w:rsid w:val="00AE0797"/>
    <w:rsid w:val="00AE39D0"/>
    <w:rsid w:val="00B03FE5"/>
    <w:rsid w:val="00B125AF"/>
    <w:rsid w:val="00B20DFC"/>
    <w:rsid w:val="00B31D37"/>
    <w:rsid w:val="00B375A2"/>
    <w:rsid w:val="00B42609"/>
    <w:rsid w:val="00B525C6"/>
    <w:rsid w:val="00B6282C"/>
    <w:rsid w:val="00B93BD5"/>
    <w:rsid w:val="00BB34EF"/>
    <w:rsid w:val="00BC4BB5"/>
    <w:rsid w:val="00C12840"/>
    <w:rsid w:val="00C2410E"/>
    <w:rsid w:val="00C302B0"/>
    <w:rsid w:val="00C37E9F"/>
    <w:rsid w:val="00C60CFF"/>
    <w:rsid w:val="00C70631"/>
    <w:rsid w:val="00C7255A"/>
    <w:rsid w:val="00C82A31"/>
    <w:rsid w:val="00CA1F0A"/>
    <w:rsid w:val="00CC22C3"/>
    <w:rsid w:val="00CC3C78"/>
    <w:rsid w:val="00CD3CAE"/>
    <w:rsid w:val="00D06638"/>
    <w:rsid w:val="00D2588A"/>
    <w:rsid w:val="00D270A0"/>
    <w:rsid w:val="00D30955"/>
    <w:rsid w:val="00D37281"/>
    <w:rsid w:val="00D37668"/>
    <w:rsid w:val="00D460BE"/>
    <w:rsid w:val="00D76A07"/>
    <w:rsid w:val="00D90FA3"/>
    <w:rsid w:val="00DC3256"/>
    <w:rsid w:val="00DD23A0"/>
    <w:rsid w:val="00DD3195"/>
    <w:rsid w:val="00DE1DA2"/>
    <w:rsid w:val="00DF3557"/>
    <w:rsid w:val="00E0363B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F34E20"/>
    <w:rsid w:val="00F35166"/>
    <w:rsid w:val="00F47FA0"/>
    <w:rsid w:val="00F63D46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AA301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B4E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DD31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78BEFBB-1643-4017-BB66-8151EBD2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43</cp:revision>
  <cp:lastPrinted>2022-07-21T07:01:00Z</cp:lastPrinted>
  <dcterms:created xsi:type="dcterms:W3CDTF">2022-07-21T07:03:00Z</dcterms:created>
  <dcterms:modified xsi:type="dcterms:W3CDTF">2026-01-19T11:40:00Z</dcterms:modified>
</cp:coreProperties>
</file>